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642DE06A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D63B7A">
        <w:rPr>
          <w:b/>
          <w:bCs/>
          <w:color w:val="0F243E" w:themeColor="text2" w:themeShade="80"/>
          <w:sz w:val="22"/>
          <w:szCs w:val="22"/>
        </w:rPr>
        <w:t>Haworth, Inc</w:t>
      </w:r>
    </w:p>
    <w:p w14:paraId="4E319787" w14:textId="77777777" w:rsidR="009B6629" w:rsidRPr="0061755B" w:rsidRDefault="009B6629" w:rsidP="0061755B">
      <w:pPr>
        <w:rPr>
          <w:color w:val="0F243E" w:themeColor="text2" w:themeShade="80"/>
          <w:sz w:val="22"/>
          <w:szCs w:val="22"/>
        </w:rPr>
      </w:pP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6094DFF5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68E25457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26DF939B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EE2932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7805E0C4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6A4B226F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1037E085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66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AE19F62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732B120B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25FA395D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6B7DCB28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3983E3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43CF7EB8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7F871138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7872D490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70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1D3AF2F1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1B960B5B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72775106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42965823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0183AD83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63EA5261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0C4B4BA9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3DF2438E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27CE20AF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529B2870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01AB1FAC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11FCADAD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7400BFAC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7F86D34C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60A32411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5AD88684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2A95F124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68BC42DF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78030318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1389F7A3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50AC36B6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16EBA774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790E8492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31D238EB" w:rsidR="001E083E" w:rsidRPr="00C8431B" w:rsidRDefault="00D63B7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4B32F5A0" w14:textId="33031E3B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19AB9C38" w14:textId="6794E190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2E03A4F1" w14:textId="77777777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37828DC6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B11CD4F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38851344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716ABA77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5CF2AFBA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2BE962E0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22D40FB3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3E580492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414704DD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722B966A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08C1FC0D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8AC94E6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1804FF32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44538D60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2E789C48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D63B7A" w:rsidRPr="00C8431B" w14:paraId="56F45546" w14:textId="77777777" w:rsidTr="006A443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BC63" w14:textId="7FBAEDDD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56434">
              <w:rPr>
                <w:rFonts w:cs="Arial"/>
                <w:color w:val="0F243E" w:themeColor="text2" w:themeShade="80"/>
                <w:sz w:val="22"/>
                <w:szCs w:val="22"/>
              </w:rPr>
              <w:t>65%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0027" w14:textId="2413B56D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A76656">
              <w:rPr>
                <w:rFonts w:cs="Arial"/>
                <w:color w:val="0F243E" w:themeColor="text2" w:themeShade="80"/>
                <w:sz w:val="22"/>
                <w:szCs w:val="22"/>
              </w:rPr>
              <w:t>62%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9802" w14:textId="755F74B5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35468">
              <w:rPr>
                <w:rFonts w:cs="Arial"/>
                <w:color w:val="0F243E" w:themeColor="text2" w:themeShade="80"/>
                <w:sz w:val="22"/>
                <w:szCs w:val="22"/>
              </w:rPr>
              <w:t>58%</w:t>
            </w:r>
          </w:p>
        </w:tc>
      </w:tr>
      <w:tr w:rsidR="00D63B7A" w:rsidRPr="00C8431B" w14:paraId="4758DE9B" w14:textId="77777777" w:rsidTr="006A4438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8F47" w14:textId="73368F8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56434">
              <w:rPr>
                <w:rFonts w:cs="Arial"/>
                <w:color w:val="0F243E" w:themeColor="text2" w:themeShade="80"/>
                <w:sz w:val="22"/>
                <w:szCs w:val="22"/>
              </w:rPr>
              <w:t>65%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835E" w14:textId="342231FE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A76656">
              <w:rPr>
                <w:rFonts w:cs="Arial"/>
                <w:color w:val="0F243E" w:themeColor="text2" w:themeShade="80"/>
                <w:sz w:val="22"/>
                <w:szCs w:val="22"/>
              </w:rPr>
              <w:t>62%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6844" w14:textId="18E98BDB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35468">
              <w:rPr>
                <w:rFonts w:cs="Arial"/>
                <w:color w:val="0F243E" w:themeColor="text2" w:themeShade="80"/>
                <w:sz w:val="22"/>
                <w:szCs w:val="22"/>
              </w:rPr>
              <w:t>58%</w:t>
            </w:r>
          </w:p>
        </w:tc>
      </w:tr>
      <w:tr w:rsidR="00D63B7A" w:rsidRPr="00C8431B" w14:paraId="12FF07A1" w14:textId="77777777" w:rsidTr="006A4438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1369" w14:textId="525FA3B3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56434">
              <w:rPr>
                <w:rFonts w:cs="Arial"/>
                <w:color w:val="0F243E" w:themeColor="text2" w:themeShade="80"/>
                <w:sz w:val="22"/>
                <w:szCs w:val="22"/>
              </w:rPr>
              <w:t>65%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60F6" w14:textId="4371F1D3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A76656">
              <w:rPr>
                <w:rFonts w:cs="Arial"/>
                <w:color w:val="0F243E" w:themeColor="text2" w:themeShade="80"/>
                <w:sz w:val="22"/>
                <w:szCs w:val="22"/>
              </w:rPr>
              <w:t>62%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9196" w14:textId="6E49A84F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35468">
              <w:rPr>
                <w:rFonts w:cs="Arial"/>
                <w:color w:val="0F243E" w:themeColor="text2" w:themeShade="80"/>
                <w:sz w:val="22"/>
                <w:szCs w:val="22"/>
              </w:rPr>
              <w:t>58%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6F2D2B42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3C8C6606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17D6022A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0DF70A1E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41F18BB3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6F45996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4DA65278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2BCC30AB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6DAFF1AB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78B61B01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1BD5CE3D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03692391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7B4C4659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32726B43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415C7588" w:rsidR="0061755B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D63B7A" w:rsidRPr="00C8431B" w14:paraId="6F58C10A" w14:textId="77777777" w:rsidTr="00427F1D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CF80" w14:textId="16C5CA5B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A6169C">
              <w:rPr>
                <w:rFonts w:cs="Arial"/>
                <w:color w:val="0F243E" w:themeColor="text2" w:themeShade="80"/>
                <w:sz w:val="22"/>
                <w:szCs w:val="22"/>
              </w:rPr>
              <w:t>57%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192D" w14:textId="07965F00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73B49">
              <w:rPr>
                <w:rFonts w:cs="Arial"/>
                <w:color w:val="0F243E" w:themeColor="text2" w:themeShade="80"/>
                <w:sz w:val="22"/>
                <w:szCs w:val="22"/>
              </w:rPr>
              <w:t>54%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8541" w14:textId="72801495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60AB5">
              <w:rPr>
                <w:rFonts w:cs="Arial"/>
                <w:color w:val="0F243E" w:themeColor="text2" w:themeShade="80"/>
                <w:sz w:val="22"/>
                <w:szCs w:val="22"/>
              </w:rPr>
              <w:t>50%</w:t>
            </w:r>
          </w:p>
        </w:tc>
      </w:tr>
      <w:tr w:rsidR="00D63B7A" w:rsidRPr="00C8431B" w14:paraId="6E1ADF9B" w14:textId="77777777" w:rsidTr="00427F1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2178" w14:textId="797F95F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A6169C">
              <w:rPr>
                <w:rFonts w:cs="Arial"/>
                <w:color w:val="0F243E" w:themeColor="text2" w:themeShade="80"/>
                <w:sz w:val="22"/>
                <w:szCs w:val="22"/>
              </w:rPr>
              <w:t>57%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9B36" w14:textId="2E16DA40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73B49">
              <w:rPr>
                <w:rFonts w:cs="Arial"/>
                <w:color w:val="0F243E" w:themeColor="text2" w:themeShade="80"/>
                <w:sz w:val="22"/>
                <w:szCs w:val="22"/>
              </w:rPr>
              <w:t>54%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3D4F" w14:textId="143403CD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60AB5">
              <w:rPr>
                <w:rFonts w:cs="Arial"/>
                <w:color w:val="0F243E" w:themeColor="text2" w:themeShade="80"/>
                <w:sz w:val="22"/>
                <w:szCs w:val="22"/>
              </w:rPr>
              <w:t>50%</w:t>
            </w:r>
          </w:p>
        </w:tc>
      </w:tr>
      <w:tr w:rsidR="00D63B7A" w:rsidRPr="00C8431B" w14:paraId="5571ED21" w14:textId="77777777" w:rsidTr="00427F1D">
        <w:trPr>
          <w:trHeight w:val="5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77777777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BD71" w14:textId="2887E755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A6169C">
              <w:rPr>
                <w:rFonts w:cs="Arial"/>
                <w:color w:val="0F243E" w:themeColor="text2" w:themeShade="80"/>
                <w:sz w:val="22"/>
                <w:szCs w:val="22"/>
              </w:rPr>
              <w:t>57%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8B97" w14:textId="77BEAA9E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73B49">
              <w:rPr>
                <w:rFonts w:cs="Arial"/>
                <w:color w:val="0F243E" w:themeColor="text2" w:themeShade="80"/>
                <w:sz w:val="22"/>
                <w:szCs w:val="22"/>
              </w:rPr>
              <w:t>54%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FD4B" w14:textId="6EE5F36B" w:rsidR="00D63B7A" w:rsidRPr="00C8431B" w:rsidRDefault="00D63B7A" w:rsidP="00D63B7A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60AB5">
              <w:rPr>
                <w:rFonts w:cs="Arial"/>
                <w:color w:val="0F243E" w:themeColor="text2" w:themeShade="80"/>
                <w:sz w:val="22"/>
                <w:szCs w:val="22"/>
              </w:rPr>
              <w:t>50%</w:t>
            </w:r>
          </w:p>
        </w:tc>
      </w:tr>
    </w:tbl>
    <w:p w14:paraId="63E8487C" w14:textId="77777777" w:rsidR="00D63B7A" w:rsidRDefault="00D63B7A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5720"/>
        <w:gridCol w:w="1660"/>
      </w:tblGrid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06B8357A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4B3A4F11" w:rsidR="00321782" w:rsidRPr="00C8431B" w:rsidRDefault="00D63B7A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Haworth, Inc –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21AB24F7" w:rsidR="00321782" w:rsidRPr="00C8431B" w:rsidRDefault="00D63B7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$36.00/Hour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04D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3B7A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3</cp:revision>
  <cp:lastPrinted>2020-09-09T21:03:00Z</cp:lastPrinted>
  <dcterms:created xsi:type="dcterms:W3CDTF">2021-04-19T15:43:00Z</dcterms:created>
  <dcterms:modified xsi:type="dcterms:W3CDTF">2021-04-19T15:51:00Z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